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622C" w14:textId="77777777" w:rsidR="00346DEE" w:rsidRDefault="00346DEE" w:rsidP="00D943EE">
      <w:pPr>
        <w:pStyle w:val="Tablebody"/>
        <w:spacing w:after="0" w:line="240" w:lineRule="auto"/>
        <w:jc w:val="both"/>
        <w:rPr>
          <w:rFonts w:ascii="Georgia" w:hAnsi="Georgia"/>
          <w:i/>
          <w:smallCaps/>
          <w:sz w:val="24"/>
          <w:szCs w:val="24"/>
          <w:u w:val="single"/>
        </w:rPr>
      </w:pPr>
    </w:p>
    <w:p w14:paraId="17A021DB" w14:textId="77777777" w:rsidR="00346DEE" w:rsidRDefault="00346DEE" w:rsidP="00D943EE">
      <w:pPr>
        <w:pStyle w:val="Tablebody"/>
        <w:spacing w:after="0" w:line="240" w:lineRule="auto"/>
        <w:jc w:val="both"/>
        <w:rPr>
          <w:rFonts w:ascii="Georgia" w:hAnsi="Georgia"/>
          <w:i/>
          <w:smallCaps/>
          <w:sz w:val="24"/>
          <w:szCs w:val="24"/>
          <w:u w:val="single"/>
        </w:rPr>
      </w:pPr>
    </w:p>
    <w:p w14:paraId="753F8960" w14:textId="77777777" w:rsidR="00346DEE" w:rsidRDefault="00346DEE" w:rsidP="00D943EE">
      <w:pPr>
        <w:pStyle w:val="Tablebody"/>
        <w:spacing w:after="0" w:line="240" w:lineRule="auto"/>
        <w:jc w:val="both"/>
        <w:rPr>
          <w:rFonts w:ascii="Georgia" w:hAnsi="Georgia"/>
          <w:i/>
          <w:smallCaps/>
          <w:sz w:val="24"/>
          <w:szCs w:val="24"/>
          <w:u w:val="single"/>
        </w:rPr>
      </w:pPr>
    </w:p>
    <w:p w14:paraId="21861845" w14:textId="77777777" w:rsidR="00346DEE" w:rsidRDefault="00346DEE" w:rsidP="00D943EE">
      <w:pPr>
        <w:pStyle w:val="Tablebody"/>
        <w:spacing w:after="0" w:line="240" w:lineRule="auto"/>
        <w:jc w:val="both"/>
        <w:rPr>
          <w:rFonts w:ascii="Georgia" w:hAnsi="Georgia"/>
          <w:i/>
          <w:smallCaps/>
          <w:sz w:val="24"/>
          <w:szCs w:val="24"/>
          <w:u w:val="single"/>
        </w:rPr>
      </w:pPr>
    </w:p>
    <w:p w14:paraId="305DD43A" w14:textId="77777777" w:rsidR="00346DEE" w:rsidRDefault="00346DEE" w:rsidP="00D943EE">
      <w:pPr>
        <w:pStyle w:val="Tablebody"/>
        <w:spacing w:after="0" w:line="240" w:lineRule="auto"/>
        <w:jc w:val="both"/>
        <w:rPr>
          <w:rFonts w:ascii="Georgia" w:hAnsi="Georgia"/>
          <w:i/>
          <w:smallCaps/>
          <w:sz w:val="24"/>
          <w:szCs w:val="24"/>
          <w:u w:val="single"/>
        </w:rPr>
      </w:pPr>
    </w:p>
    <w:p w14:paraId="1D5F3054" w14:textId="6EE9902A" w:rsidR="00E95212" w:rsidRPr="00E44F34" w:rsidRDefault="00E95212" w:rsidP="00D943EE">
      <w:pPr>
        <w:pStyle w:val="Tablebody"/>
        <w:spacing w:after="0" w:line="240" w:lineRule="auto"/>
        <w:jc w:val="both"/>
        <w:rPr>
          <w:rFonts w:ascii="Georgia" w:hAnsi="Georgia"/>
          <w:i/>
          <w:smallCaps/>
          <w:sz w:val="24"/>
          <w:szCs w:val="24"/>
          <w:u w:val="single"/>
        </w:rPr>
      </w:pPr>
      <w:r w:rsidRPr="00E44F34">
        <w:rPr>
          <w:rFonts w:ascii="Georgia" w:hAnsi="Georgia"/>
          <w:i/>
          <w:smallCaps/>
          <w:sz w:val="24"/>
          <w:szCs w:val="24"/>
          <w:u w:val="single"/>
        </w:rPr>
        <w:t xml:space="preserve">Via </w:t>
      </w:r>
      <w:r w:rsidR="00512928">
        <w:rPr>
          <w:rFonts w:ascii="Georgia" w:hAnsi="Georgia"/>
          <w:i/>
          <w:smallCaps/>
          <w:sz w:val="24"/>
          <w:szCs w:val="24"/>
          <w:u w:val="single"/>
        </w:rPr>
        <w:t>Fax (404-624-7529</w:t>
      </w:r>
      <w:r w:rsidR="00D943EE" w:rsidRPr="00E44F34">
        <w:rPr>
          <w:rFonts w:ascii="Georgia" w:hAnsi="Georgia"/>
          <w:i/>
          <w:smallCaps/>
          <w:sz w:val="24"/>
          <w:szCs w:val="24"/>
          <w:u w:val="single"/>
        </w:rPr>
        <w:t>)</w:t>
      </w:r>
      <w:r w:rsidR="00346DEE">
        <w:rPr>
          <w:rFonts w:ascii="Georgia" w:hAnsi="Georgia"/>
          <w:i/>
          <w:smallCaps/>
          <w:sz w:val="24"/>
          <w:szCs w:val="24"/>
          <w:u w:val="single"/>
        </w:rPr>
        <w:t xml:space="preserve"> or Regular Mail</w:t>
      </w:r>
    </w:p>
    <w:p w14:paraId="4CFE1ACF" w14:textId="77777777" w:rsidR="00A36F1B" w:rsidRDefault="00A36F1B" w:rsidP="002C6D01">
      <w:pPr>
        <w:pStyle w:val="Tablebody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C1F6E8B" w14:textId="4913F564" w:rsidR="00161765" w:rsidRDefault="00512928" w:rsidP="002C6D01">
      <w:pPr>
        <w:pStyle w:val="Tablebody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Georgia Department of Public Safety</w:t>
      </w:r>
    </w:p>
    <w:p w14:paraId="1DB9CAF5" w14:textId="09D8D076" w:rsidR="00512928" w:rsidRDefault="00512928" w:rsidP="002C6D01">
      <w:pPr>
        <w:pStyle w:val="Tablebody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Attn: Open Records Unit</w:t>
      </w:r>
    </w:p>
    <w:p w14:paraId="7BABD35F" w14:textId="751BE465" w:rsidR="00512928" w:rsidRDefault="00512928" w:rsidP="002C6D01">
      <w:pPr>
        <w:pStyle w:val="Tablebody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 Box 1456</w:t>
      </w:r>
    </w:p>
    <w:p w14:paraId="5DC1F68A" w14:textId="4A15F5D8" w:rsidR="00512928" w:rsidRPr="00E44F34" w:rsidRDefault="00512928" w:rsidP="002C6D01">
      <w:pPr>
        <w:pStyle w:val="Tablebody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Atlanta, GA 30371</w:t>
      </w:r>
    </w:p>
    <w:p w14:paraId="37273C2C" w14:textId="5D7D5871" w:rsidR="006B705F" w:rsidRPr="00E44F34" w:rsidRDefault="006B705F" w:rsidP="00D943EE">
      <w:pPr>
        <w:pStyle w:val="Tablebody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9AFD010" w14:textId="40A79D9E" w:rsidR="00DD14D1" w:rsidRDefault="00DD14D1" w:rsidP="00512928">
      <w:pPr>
        <w:pStyle w:val="Tablebody"/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E44F34">
        <w:rPr>
          <w:rFonts w:ascii="Georgia" w:hAnsi="Georgia"/>
          <w:sz w:val="24"/>
          <w:szCs w:val="24"/>
        </w:rPr>
        <w:t>Re:</w:t>
      </w:r>
      <w:r w:rsidRPr="00E44F34">
        <w:rPr>
          <w:rFonts w:ascii="Georgia" w:hAnsi="Georgia"/>
          <w:sz w:val="24"/>
          <w:szCs w:val="24"/>
        </w:rPr>
        <w:tab/>
      </w:r>
      <w:r w:rsidR="00512928">
        <w:rPr>
          <w:rFonts w:ascii="Georgia" w:hAnsi="Georgia"/>
          <w:sz w:val="24"/>
          <w:szCs w:val="24"/>
        </w:rPr>
        <w:t>Accident date:</w:t>
      </w:r>
      <w:r w:rsidR="00512928">
        <w:rPr>
          <w:rFonts w:ascii="Georgia" w:hAnsi="Georgia"/>
          <w:sz w:val="24"/>
          <w:szCs w:val="24"/>
        </w:rPr>
        <w:tab/>
      </w:r>
    </w:p>
    <w:p w14:paraId="114C9A44" w14:textId="77777777" w:rsidR="00346DEE" w:rsidRDefault="00512928" w:rsidP="00512928">
      <w:pPr>
        <w:pStyle w:val="Tablebody"/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Report No.:</w:t>
      </w:r>
      <w:r>
        <w:rPr>
          <w:rFonts w:ascii="Georgia" w:hAnsi="Georgia"/>
          <w:sz w:val="24"/>
          <w:szCs w:val="24"/>
        </w:rPr>
        <w:tab/>
      </w:r>
    </w:p>
    <w:p w14:paraId="1AB0E1D7" w14:textId="69E3DB8D" w:rsidR="00512928" w:rsidRDefault="00346DEE" w:rsidP="00512928">
      <w:pPr>
        <w:pStyle w:val="Tablebody"/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Involved Parties:</w:t>
      </w:r>
      <w:r w:rsidR="00512928">
        <w:rPr>
          <w:rFonts w:ascii="Georgia" w:hAnsi="Georgia"/>
          <w:sz w:val="24"/>
          <w:szCs w:val="24"/>
        </w:rPr>
        <w:tab/>
      </w:r>
    </w:p>
    <w:p w14:paraId="14BAFEDB" w14:textId="71EF4D23" w:rsidR="00512928" w:rsidRDefault="00512928" w:rsidP="00512928">
      <w:pPr>
        <w:pStyle w:val="Tablebody"/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E279A">
        <w:rPr>
          <w:rFonts w:ascii="Georgia" w:hAnsi="Georgia"/>
          <w:sz w:val="24"/>
          <w:szCs w:val="24"/>
        </w:rPr>
        <w:t>DVD</w:t>
      </w:r>
      <w:r>
        <w:rPr>
          <w:rFonts w:ascii="Georgia" w:hAnsi="Georgia"/>
          <w:sz w:val="24"/>
          <w:szCs w:val="24"/>
        </w:rPr>
        <w:t xml:space="preserve"> #: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B5CFE9B" w14:textId="64CFC5B7" w:rsidR="00512928" w:rsidRPr="00E44F34" w:rsidRDefault="00512928" w:rsidP="00512928">
      <w:pPr>
        <w:pStyle w:val="Tablebody"/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5634B91" w14:textId="72794042" w:rsidR="00042647" w:rsidRPr="00E44F34" w:rsidRDefault="00042647" w:rsidP="002C6D01">
      <w:pPr>
        <w:pStyle w:val="Tablebody"/>
        <w:spacing w:after="200" w:line="240" w:lineRule="auto"/>
        <w:jc w:val="both"/>
        <w:rPr>
          <w:rFonts w:ascii="Georgia" w:hAnsi="Georgia"/>
          <w:sz w:val="24"/>
          <w:szCs w:val="24"/>
        </w:rPr>
      </w:pPr>
      <w:r w:rsidRPr="00E44F34">
        <w:rPr>
          <w:rFonts w:ascii="Georgia" w:hAnsi="Georgia"/>
          <w:sz w:val="24"/>
          <w:szCs w:val="24"/>
        </w:rPr>
        <w:t>D</w:t>
      </w:r>
      <w:r w:rsidR="00512928">
        <w:rPr>
          <w:rFonts w:ascii="Georgia" w:hAnsi="Georgia"/>
          <w:sz w:val="24"/>
          <w:szCs w:val="24"/>
        </w:rPr>
        <w:t>ear Open Records Unit</w:t>
      </w:r>
      <w:r w:rsidR="00BE22FF" w:rsidRPr="00E44F34">
        <w:rPr>
          <w:rFonts w:ascii="Georgia" w:hAnsi="Georgia"/>
          <w:sz w:val="24"/>
          <w:szCs w:val="24"/>
        </w:rPr>
        <w:t>:</w:t>
      </w:r>
    </w:p>
    <w:p w14:paraId="64973DFA" w14:textId="43E3321D" w:rsidR="00D943EE" w:rsidRDefault="00512928" w:rsidP="00512928">
      <w:pPr>
        <w:pStyle w:val="Tablebody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  <w:r>
        <w:rPr>
          <w:rFonts w:ascii="Georgia" w:hAnsi="Georgia" w:cs="Garamond"/>
          <w:sz w:val="24"/>
          <w:szCs w:val="24"/>
        </w:rPr>
        <w:t>Pursuant to the Georgia Open Records Statute (O.C.G.A. § 50-18-70 et seq.), you are hereby requests to make available for review and copying all files, records, and other documents in your possession that refer, reflect, or relate to Traffic Crash Report #</w:t>
      </w:r>
      <w:r w:rsidR="00346DEE">
        <w:rPr>
          <w:rFonts w:ascii="Georgia" w:hAnsi="Georgia"/>
          <w:sz w:val="24"/>
          <w:szCs w:val="24"/>
        </w:rPr>
        <w:t xml:space="preserve"> ______________________</w:t>
      </w:r>
      <w:r>
        <w:rPr>
          <w:rFonts w:ascii="Georgia" w:hAnsi="Georgia" w:cs="Garamond"/>
          <w:sz w:val="24"/>
          <w:szCs w:val="24"/>
        </w:rPr>
        <w:t xml:space="preserve">. This includes all photographs, video recordings, notes, reports, and filings. </w:t>
      </w:r>
    </w:p>
    <w:p w14:paraId="13F06AFB" w14:textId="656A8E55" w:rsidR="000D364D" w:rsidRDefault="00346DEE" w:rsidP="00346DEE">
      <w:pPr>
        <w:pStyle w:val="Tablebody"/>
        <w:tabs>
          <w:tab w:val="left" w:pos="2400"/>
        </w:tabs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  <w:r>
        <w:rPr>
          <w:rFonts w:ascii="Georgia" w:hAnsi="Georgia" w:cs="Garamond"/>
          <w:sz w:val="24"/>
          <w:szCs w:val="24"/>
        </w:rPr>
        <w:tab/>
      </w:r>
    </w:p>
    <w:p w14:paraId="3C23BDCB" w14:textId="3E541EA0" w:rsidR="00512928" w:rsidRDefault="00512928" w:rsidP="00D943EE">
      <w:pPr>
        <w:spacing w:after="200"/>
        <w:jc w:val="both"/>
        <w:rPr>
          <w:rFonts w:ascii="Georgia" w:hAnsi="Georgia" w:cs="Garamond"/>
          <w:sz w:val="24"/>
          <w:szCs w:val="24"/>
        </w:rPr>
      </w:pPr>
      <w:r>
        <w:rPr>
          <w:rFonts w:ascii="Georgia" w:hAnsi="Georgia" w:cs="Garamond"/>
          <w:sz w:val="24"/>
          <w:szCs w:val="24"/>
        </w:rPr>
        <w:t>If this request is denied in whole or part, I ask that you cite in writing the specific statutory exemption upon which you have relied, as required by law. I also ask that you release all separate portions of otherwise exempt material. P</w:t>
      </w:r>
      <w:bookmarkStart w:id="0" w:name="_GoBack"/>
      <w:bookmarkEnd w:id="0"/>
      <w:r>
        <w:rPr>
          <w:rFonts w:ascii="Georgia" w:hAnsi="Georgia" w:cs="Garamond"/>
          <w:sz w:val="24"/>
          <w:szCs w:val="24"/>
        </w:rPr>
        <w:t>rior to preparing the requested item, I ask that you contact myself to inform me of the cost for these items as required by Georgia law if they are above $25.00.</w:t>
      </w:r>
    </w:p>
    <w:p w14:paraId="02683F30" w14:textId="431F30D8" w:rsidR="00512928" w:rsidRDefault="00512928" w:rsidP="00D943EE">
      <w:pPr>
        <w:spacing w:after="200"/>
        <w:jc w:val="both"/>
        <w:rPr>
          <w:rFonts w:ascii="Georgia" w:hAnsi="Georgia" w:cs="Garamond"/>
          <w:sz w:val="24"/>
          <w:szCs w:val="24"/>
        </w:rPr>
      </w:pPr>
      <w:r>
        <w:rPr>
          <w:rFonts w:ascii="Georgia" w:hAnsi="Georgia" w:cs="Garamond"/>
          <w:sz w:val="24"/>
          <w:szCs w:val="24"/>
        </w:rPr>
        <w:t>You mail email, fax, or mail your response.</w:t>
      </w:r>
    </w:p>
    <w:p w14:paraId="53861137" w14:textId="77777777" w:rsidR="00346DEE" w:rsidRDefault="00346DEE" w:rsidP="00D943EE">
      <w:pPr>
        <w:spacing w:after="200"/>
        <w:jc w:val="both"/>
        <w:rPr>
          <w:rFonts w:ascii="Georgia" w:hAnsi="Georgia" w:cs="Garamond"/>
          <w:sz w:val="24"/>
          <w:szCs w:val="24"/>
        </w:rPr>
      </w:pPr>
    </w:p>
    <w:p w14:paraId="594F48F1" w14:textId="192C7311" w:rsidR="00346DEE" w:rsidRDefault="00346DEE" w:rsidP="00D943EE">
      <w:pPr>
        <w:spacing w:after="200"/>
        <w:jc w:val="both"/>
        <w:rPr>
          <w:rFonts w:ascii="Georgia" w:hAnsi="Georgia" w:cs="Garamond"/>
          <w:sz w:val="24"/>
          <w:szCs w:val="24"/>
        </w:rPr>
      </w:pP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  <w:t>Sincerely,</w:t>
      </w:r>
    </w:p>
    <w:p w14:paraId="68EE4DD2" w14:textId="77777777" w:rsidR="00346DEE" w:rsidRDefault="00346DEE" w:rsidP="00D943EE">
      <w:pPr>
        <w:spacing w:after="200"/>
        <w:jc w:val="both"/>
        <w:rPr>
          <w:rFonts w:ascii="Georgia" w:hAnsi="Georgia" w:cs="Garamond"/>
          <w:sz w:val="24"/>
          <w:szCs w:val="24"/>
        </w:rPr>
      </w:pPr>
    </w:p>
    <w:p w14:paraId="59471DBA" w14:textId="792D4E6B" w:rsidR="00346DEE" w:rsidRPr="00E44F34" w:rsidRDefault="00346DEE" w:rsidP="00D943EE">
      <w:pPr>
        <w:spacing w:after="200"/>
        <w:jc w:val="both"/>
        <w:rPr>
          <w:rFonts w:ascii="Georgia" w:hAnsi="Georgia" w:cs="Garamond"/>
          <w:sz w:val="24"/>
          <w:szCs w:val="24"/>
        </w:rPr>
      </w:pP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</w:r>
      <w:r>
        <w:rPr>
          <w:rFonts w:ascii="Georgia" w:hAnsi="Georgia" w:cs="Garamond"/>
          <w:sz w:val="24"/>
          <w:szCs w:val="24"/>
        </w:rPr>
        <w:tab/>
        <w:t>_________________________</w:t>
      </w:r>
    </w:p>
    <w:sectPr w:rsidR="00346DEE" w:rsidRPr="00E44F34" w:rsidSect="0072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B91C" w14:textId="77777777" w:rsidR="009B5E11" w:rsidRDefault="009B5E11">
      <w:pPr>
        <w:spacing w:after="0"/>
      </w:pPr>
      <w:r>
        <w:separator/>
      </w:r>
    </w:p>
  </w:endnote>
  <w:endnote w:type="continuationSeparator" w:id="0">
    <w:p w14:paraId="38678DAE" w14:textId="77777777" w:rsidR="009B5E11" w:rsidRDefault="009B5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1A551" w14:textId="77777777" w:rsidR="00E95212" w:rsidRDefault="00E95212" w:rsidP="00720F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2E942" w14:textId="77777777" w:rsidR="00E95212" w:rsidRDefault="00E95212" w:rsidP="00720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81D25" w14:textId="77777777" w:rsidR="00E95212" w:rsidRDefault="00E95212" w:rsidP="00CD29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256D" w14:textId="01034648" w:rsidR="00E95212" w:rsidRDefault="00E95212" w:rsidP="00CD295E">
    <w:pPr>
      <w:pStyle w:val="Footer"/>
      <w:framePr w:wrap="around" w:vAnchor="text" w:hAnchor="margin" w:xAlign="center" w:y="1"/>
      <w:rPr>
        <w:rStyle w:val="PageNumber"/>
      </w:rPr>
    </w:pPr>
  </w:p>
  <w:p w14:paraId="1764963A" w14:textId="77777777" w:rsidR="00E95212" w:rsidRDefault="00E95212" w:rsidP="00CD295E">
    <w:pPr>
      <w:pStyle w:val="Footer"/>
      <w:framePr w:wrap="around" w:vAnchor="text" w:hAnchor="margin" w:xAlign="center" w:y="1"/>
      <w:rPr>
        <w:rStyle w:val="PageNumber"/>
      </w:rPr>
    </w:pPr>
  </w:p>
  <w:p w14:paraId="4A0714BB" w14:textId="09CFF1CA" w:rsidR="00E95212" w:rsidRDefault="00E95212" w:rsidP="00CD2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1A7A" w14:textId="77777777" w:rsidR="009B5E11" w:rsidRDefault="009B5E11">
      <w:pPr>
        <w:spacing w:after="0"/>
      </w:pPr>
      <w:r>
        <w:separator/>
      </w:r>
    </w:p>
  </w:footnote>
  <w:footnote w:type="continuationSeparator" w:id="0">
    <w:p w14:paraId="11F380D6" w14:textId="77777777" w:rsidR="009B5E11" w:rsidRDefault="009B5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6DF4" w14:textId="77777777" w:rsidR="00E95212" w:rsidRDefault="00E95212" w:rsidP="00720FC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34F0C" w14:textId="77777777" w:rsidR="00E95212" w:rsidRDefault="00E95212" w:rsidP="00CD295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0760" w14:textId="1E86999B" w:rsidR="00E95212" w:rsidRDefault="00E95212" w:rsidP="00720FC1">
    <w:pPr>
      <w:pStyle w:val="Header"/>
      <w:framePr w:wrap="around" w:vAnchor="text" w:hAnchor="margin" w:y="1"/>
      <w:rPr>
        <w:rStyle w:val="PageNumber"/>
      </w:rPr>
    </w:pPr>
  </w:p>
  <w:p w14:paraId="4DCBBD8E" w14:textId="77777777" w:rsidR="00E95212" w:rsidRPr="0029701E" w:rsidRDefault="00E95212" w:rsidP="00CD295E">
    <w:pPr>
      <w:pStyle w:val="Header"/>
      <w:tabs>
        <w:tab w:val="clear" w:pos="4320"/>
        <w:tab w:val="clear" w:pos="8640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642"/>
      <w:gridCol w:w="2340"/>
    </w:tblGrid>
    <w:tr w:rsidR="00D943EE" w:rsidRPr="00D943EE" w14:paraId="62F4CFB2" w14:textId="77777777" w:rsidTr="00E44F34">
      <w:tc>
        <w:tcPr>
          <w:tcW w:w="2268" w:type="dxa"/>
        </w:tcPr>
        <w:p w14:paraId="5F2DA2D6" w14:textId="68456E4E" w:rsidR="00D943EE" w:rsidRPr="00D943EE" w:rsidRDefault="00D943EE" w:rsidP="00D943EE">
          <w:pPr>
            <w:spacing w:after="0"/>
            <w:rPr>
              <w:rFonts w:ascii="Georgia" w:hAnsi="Georgia"/>
              <w:sz w:val="24"/>
              <w:szCs w:val="24"/>
            </w:rPr>
          </w:pPr>
        </w:p>
      </w:tc>
      <w:tc>
        <w:tcPr>
          <w:tcW w:w="6642" w:type="dxa"/>
        </w:tcPr>
        <w:p w14:paraId="38330F8E" w14:textId="200C4114" w:rsidR="00D943EE" w:rsidRPr="00D943EE" w:rsidRDefault="00D943EE" w:rsidP="00D943EE">
          <w:pPr>
            <w:spacing w:after="0"/>
            <w:jc w:val="center"/>
            <w:rPr>
              <w:rFonts w:ascii="Georgia" w:hAnsi="Georgia"/>
              <w:sz w:val="24"/>
              <w:szCs w:val="24"/>
            </w:rPr>
          </w:pPr>
        </w:p>
      </w:tc>
      <w:tc>
        <w:tcPr>
          <w:tcW w:w="2340" w:type="dxa"/>
        </w:tcPr>
        <w:p w14:paraId="2D38467C" w14:textId="08E3A3B6" w:rsidR="00D943EE" w:rsidRPr="00D943EE" w:rsidRDefault="00D943EE" w:rsidP="00D943EE">
          <w:pPr>
            <w:spacing w:after="0"/>
            <w:jc w:val="right"/>
            <w:rPr>
              <w:rFonts w:ascii="Georgia" w:hAnsi="Georgia"/>
              <w:sz w:val="24"/>
              <w:szCs w:val="24"/>
            </w:rPr>
          </w:pPr>
        </w:p>
      </w:tc>
    </w:tr>
  </w:tbl>
  <w:p w14:paraId="4E0B4284" w14:textId="532FF985" w:rsidR="00D943EE" w:rsidRPr="00D943EE" w:rsidRDefault="00D943EE" w:rsidP="00D943EE">
    <w:pPr>
      <w:pStyle w:val="Header"/>
      <w:spacing w:after="0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3CC"/>
    <w:multiLevelType w:val="hybridMultilevel"/>
    <w:tmpl w:val="8F2C2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1"/>
    <w:rsid w:val="00007162"/>
    <w:rsid w:val="00021CF4"/>
    <w:rsid w:val="00033B75"/>
    <w:rsid w:val="00042647"/>
    <w:rsid w:val="00064086"/>
    <w:rsid w:val="0009229D"/>
    <w:rsid w:val="000933F1"/>
    <w:rsid w:val="000B4427"/>
    <w:rsid w:val="000B76A0"/>
    <w:rsid w:val="000D364D"/>
    <w:rsid w:val="000D74CD"/>
    <w:rsid w:val="000E33EA"/>
    <w:rsid w:val="000F0273"/>
    <w:rsid w:val="0014063D"/>
    <w:rsid w:val="00147F79"/>
    <w:rsid w:val="00161765"/>
    <w:rsid w:val="00170FC2"/>
    <w:rsid w:val="00175F60"/>
    <w:rsid w:val="00185159"/>
    <w:rsid w:val="001D1DEB"/>
    <w:rsid w:val="001D5FDC"/>
    <w:rsid w:val="001F4D55"/>
    <w:rsid w:val="00227F47"/>
    <w:rsid w:val="00232B97"/>
    <w:rsid w:val="00247FB0"/>
    <w:rsid w:val="00252019"/>
    <w:rsid w:val="00293B91"/>
    <w:rsid w:val="002B759F"/>
    <w:rsid w:val="002C05C3"/>
    <w:rsid w:val="002C6D01"/>
    <w:rsid w:val="002F255C"/>
    <w:rsid w:val="002F7590"/>
    <w:rsid w:val="002F7C01"/>
    <w:rsid w:val="0033183F"/>
    <w:rsid w:val="00346DEE"/>
    <w:rsid w:val="00351B2F"/>
    <w:rsid w:val="003763B8"/>
    <w:rsid w:val="003C40FC"/>
    <w:rsid w:val="003C5EB5"/>
    <w:rsid w:val="003E22E7"/>
    <w:rsid w:val="003F0BBE"/>
    <w:rsid w:val="003F460A"/>
    <w:rsid w:val="00415D7B"/>
    <w:rsid w:val="00470398"/>
    <w:rsid w:val="004F0203"/>
    <w:rsid w:val="0051126B"/>
    <w:rsid w:val="00512928"/>
    <w:rsid w:val="00515678"/>
    <w:rsid w:val="00547BA9"/>
    <w:rsid w:val="00550CD5"/>
    <w:rsid w:val="00555DAB"/>
    <w:rsid w:val="0056776A"/>
    <w:rsid w:val="00571B22"/>
    <w:rsid w:val="00584FC0"/>
    <w:rsid w:val="00594ED1"/>
    <w:rsid w:val="005B233A"/>
    <w:rsid w:val="00604B5E"/>
    <w:rsid w:val="0061799E"/>
    <w:rsid w:val="00632248"/>
    <w:rsid w:val="006435C1"/>
    <w:rsid w:val="006914DD"/>
    <w:rsid w:val="00694AE1"/>
    <w:rsid w:val="006B705F"/>
    <w:rsid w:val="00720FC1"/>
    <w:rsid w:val="00734FD3"/>
    <w:rsid w:val="00767E10"/>
    <w:rsid w:val="00780D9A"/>
    <w:rsid w:val="0079040B"/>
    <w:rsid w:val="00795FD6"/>
    <w:rsid w:val="007C0EC5"/>
    <w:rsid w:val="007F52CB"/>
    <w:rsid w:val="008201CC"/>
    <w:rsid w:val="00821D8A"/>
    <w:rsid w:val="00863C0F"/>
    <w:rsid w:val="008660AC"/>
    <w:rsid w:val="00866284"/>
    <w:rsid w:val="008C2915"/>
    <w:rsid w:val="00921BD8"/>
    <w:rsid w:val="00926342"/>
    <w:rsid w:val="00992CEE"/>
    <w:rsid w:val="00993F64"/>
    <w:rsid w:val="009B5E11"/>
    <w:rsid w:val="009D1915"/>
    <w:rsid w:val="00A36F1B"/>
    <w:rsid w:val="00A75D79"/>
    <w:rsid w:val="00AC2103"/>
    <w:rsid w:val="00B63C85"/>
    <w:rsid w:val="00BE22FF"/>
    <w:rsid w:val="00BF0F04"/>
    <w:rsid w:val="00BF6879"/>
    <w:rsid w:val="00C0763A"/>
    <w:rsid w:val="00C1587C"/>
    <w:rsid w:val="00C16888"/>
    <w:rsid w:val="00C245D1"/>
    <w:rsid w:val="00C273A0"/>
    <w:rsid w:val="00C33548"/>
    <w:rsid w:val="00C45A91"/>
    <w:rsid w:val="00C65E67"/>
    <w:rsid w:val="00C86600"/>
    <w:rsid w:val="00CC7B8E"/>
    <w:rsid w:val="00CD295E"/>
    <w:rsid w:val="00CD7506"/>
    <w:rsid w:val="00D075B7"/>
    <w:rsid w:val="00D82FD4"/>
    <w:rsid w:val="00D943EE"/>
    <w:rsid w:val="00D945A9"/>
    <w:rsid w:val="00D96B93"/>
    <w:rsid w:val="00DA0341"/>
    <w:rsid w:val="00DA6FFC"/>
    <w:rsid w:val="00DD14D1"/>
    <w:rsid w:val="00DD3C10"/>
    <w:rsid w:val="00E14C68"/>
    <w:rsid w:val="00E303B6"/>
    <w:rsid w:val="00E44F34"/>
    <w:rsid w:val="00E512F9"/>
    <w:rsid w:val="00E741CA"/>
    <w:rsid w:val="00E95212"/>
    <w:rsid w:val="00ED3579"/>
    <w:rsid w:val="00EE163D"/>
    <w:rsid w:val="00EE1E52"/>
    <w:rsid w:val="00EE279A"/>
    <w:rsid w:val="00EF1761"/>
    <w:rsid w:val="00F1568F"/>
    <w:rsid w:val="00F61754"/>
    <w:rsid w:val="00FA7DD6"/>
    <w:rsid w:val="00FD5B51"/>
    <w:rsid w:val="00FD6D28"/>
    <w:rsid w:val="00FF4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974EE"/>
  <w15:docId w15:val="{879BE4FE-C9BA-466F-9EFB-B11BA19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73"/>
    <w:pPr>
      <w:spacing w:after="240"/>
    </w:pPr>
    <w:rPr>
      <w:rFonts w:ascii="Century Schoolbook" w:eastAsia="Times New Roman" w:hAnsi="Century Schoolbook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0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0273"/>
    <w:rPr>
      <w:rFonts w:ascii="Century Schoolbook" w:eastAsia="Times New Roman" w:hAnsi="Century Schoolbook" w:cs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0F0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3"/>
    <w:rPr>
      <w:rFonts w:ascii="Century Schoolbook" w:eastAsia="Times New Roman" w:hAnsi="Century Schoolbook" w:cs="Times New Roman"/>
      <w:sz w:val="25"/>
      <w:szCs w:val="25"/>
    </w:rPr>
  </w:style>
  <w:style w:type="paragraph" w:customStyle="1" w:styleId="BodyParagraph-64letter">
    <w:name w:val="Body Paragraph - 6.4 letter"/>
    <w:basedOn w:val="Normal"/>
    <w:qFormat/>
    <w:rsid w:val="000F0273"/>
    <w:pPr>
      <w:spacing w:line="320" w:lineRule="exact"/>
      <w:ind w:firstLine="432"/>
    </w:pPr>
    <w:rPr>
      <w:rFonts w:ascii="Garamond" w:hAnsi="Garamond"/>
      <w:sz w:val="28"/>
      <w:szCs w:val="28"/>
    </w:rPr>
  </w:style>
  <w:style w:type="table" w:styleId="TableGrid">
    <w:name w:val="Table Grid"/>
    <w:basedOn w:val="TableNormal"/>
    <w:uiPriority w:val="39"/>
    <w:rsid w:val="00C65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ody">
    <w:name w:val="Table body"/>
    <w:basedOn w:val="BodyParagraph-64letter"/>
    <w:link w:val="TablebodyChar"/>
    <w:qFormat/>
    <w:rsid w:val="00921BD8"/>
    <w:pPr>
      <w:ind w:firstLine="0"/>
    </w:pPr>
    <w:rPr>
      <w:sz w:val="25"/>
      <w:szCs w:val="25"/>
    </w:rPr>
  </w:style>
  <w:style w:type="paragraph" w:customStyle="1" w:styleId="Quotation49">
    <w:name w:val="Quotation 49+"/>
    <w:basedOn w:val="BodyParagraph-64letter"/>
    <w:qFormat/>
    <w:rsid w:val="008C2915"/>
    <w:pPr>
      <w:ind w:left="720" w:right="720" w:firstLine="0"/>
    </w:pPr>
  </w:style>
  <w:style w:type="paragraph" w:styleId="BodyText2">
    <w:name w:val="Body Text 2"/>
    <w:basedOn w:val="Normal"/>
    <w:link w:val="BodyText2Char"/>
    <w:rsid w:val="002F7590"/>
    <w:pPr>
      <w:tabs>
        <w:tab w:val="left" w:pos="-1440"/>
        <w:tab w:val="left" w:pos="-720"/>
        <w:tab w:val="left" w:pos="720"/>
        <w:tab w:val="left" w:pos="4608"/>
        <w:tab w:val="left" w:pos="5328"/>
        <w:tab w:val="left" w:pos="6048"/>
      </w:tabs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F7590"/>
    <w:rPr>
      <w:rFonts w:ascii="Times New Roman" w:eastAsia="Times New Roman" w:hAnsi="Times New Roman" w:cs="Times New Roman"/>
    </w:rPr>
  </w:style>
  <w:style w:type="paragraph" w:customStyle="1" w:styleId="sic">
    <w:name w:val="sic"/>
    <w:basedOn w:val="Tablebody"/>
    <w:qFormat/>
    <w:rsid w:val="003E22E7"/>
    <w:pPr>
      <w:framePr w:hSpace="180" w:wrap="around" w:vAnchor="text" w:hAnchor="text" w:y="1"/>
      <w:suppressOverlap/>
    </w:pPr>
    <w:rPr>
      <w:sz w:val="20"/>
    </w:rPr>
  </w:style>
  <w:style w:type="paragraph" w:styleId="ListParagraph">
    <w:name w:val="List Paragraph"/>
    <w:basedOn w:val="Normal"/>
    <w:uiPriority w:val="34"/>
    <w:qFormat/>
    <w:rsid w:val="00BE22FF"/>
    <w:pPr>
      <w:spacing w:after="0"/>
      <w:ind w:left="720"/>
      <w:contextualSpacing/>
    </w:pPr>
    <w:rPr>
      <w:rFonts w:ascii="Times New Roman" w:eastAsiaTheme="minorHAnsi" w:hAnsi="Times New Roman" w:cstheme="minorBidi"/>
      <w:sz w:val="26"/>
      <w:szCs w:val="22"/>
    </w:rPr>
  </w:style>
  <w:style w:type="paragraph" w:customStyle="1" w:styleId="BulletList">
    <w:name w:val="Bullet List"/>
    <w:basedOn w:val="BodyParagraph-64letter"/>
    <w:qFormat/>
    <w:rsid w:val="00926342"/>
    <w:pPr>
      <w:spacing w:after="60"/>
      <w:ind w:left="45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78"/>
    <w:rPr>
      <w:rFonts w:ascii="Lucida Grande" w:eastAsia="Times New Roman" w:hAnsi="Lucida Grande" w:cs="Times New Roman"/>
      <w:sz w:val="18"/>
      <w:szCs w:val="18"/>
    </w:rPr>
  </w:style>
  <w:style w:type="paragraph" w:customStyle="1" w:styleId="Heading">
    <w:name w:val="Heading"/>
    <w:basedOn w:val="Normal"/>
    <w:next w:val="BodyText"/>
    <w:rsid w:val="009D1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D19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915"/>
    <w:rPr>
      <w:rFonts w:ascii="Century Schoolbook" w:eastAsia="Times New Roman" w:hAnsi="Century Schoolbook" w:cs="Times New Roman"/>
      <w:sz w:val="25"/>
      <w:szCs w:val="25"/>
    </w:rPr>
  </w:style>
  <w:style w:type="character" w:styleId="PageNumber">
    <w:name w:val="page number"/>
    <w:basedOn w:val="DefaultParagraphFont"/>
    <w:uiPriority w:val="99"/>
    <w:semiHidden/>
    <w:unhideWhenUsed/>
    <w:rsid w:val="00CD295E"/>
  </w:style>
  <w:style w:type="character" w:customStyle="1" w:styleId="TablebodyChar">
    <w:name w:val="Table body Char"/>
    <w:link w:val="Tablebody"/>
    <w:rsid w:val="00DD14D1"/>
    <w:rPr>
      <w:rFonts w:ascii="Garamond" w:eastAsia="Times New Roman" w:hAnsi="Garamond" w:cs="Times New Roman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D9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15589-3955-4791-B1B7-C4327DF2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Pickelsimer</dc:creator>
  <cp:keywords/>
  <cp:lastModifiedBy>wesley pickelsimer</cp:lastModifiedBy>
  <cp:revision>2</cp:revision>
  <cp:lastPrinted>2017-09-19T16:28:00Z</cp:lastPrinted>
  <dcterms:created xsi:type="dcterms:W3CDTF">2018-10-01T06:02:00Z</dcterms:created>
  <dcterms:modified xsi:type="dcterms:W3CDTF">2018-10-01T06:02:00Z</dcterms:modified>
</cp:coreProperties>
</file>